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AEF7" w14:textId="1271E5F1" w:rsidR="007C7FC6" w:rsidRDefault="007C7FC6" w:rsidP="00872A51">
      <w:pPr>
        <w:pStyle w:val="a8"/>
        <w:rPr>
          <w:sz w:val="24"/>
          <w:szCs w:val="24"/>
        </w:rPr>
      </w:pPr>
    </w:p>
    <w:p w14:paraId="629C418F" w14:textId="1F8BE670" w:rsidR="00A55392" w:rsidRDefault="00A55392" w:rsidP="00872A51">
      <w:pPr>
        <w:pStyle w:val="a8"/>
        <w:rPr>
          <w:sz w:val="24"/>
          <w:szCs w:val="24"/>
        </w:rPr>
      </w:pPr>
    </w:p>
    <w:p w14:paraId="3EC1C9CC" w14:textId="34B64CC7" w:rsidR="00A55392" w:rsidRPr="004604B5" w:rsidRDefault="00A55392" w:rsidP="004604B5">
      <w:pPr>
        <w:pStyle w:val="a8"/>
        <w:jc w:val="center"/>
        <w:rPr>
          <w:b/>
          <w:bCs/>
          <w:i/>
          <w:iCs/>
          <w:sz w:val="28"/>
          <w:szCs w:val="28"/>
        </w:rPr>
      </w:pPr>
      <w:r w:rsidRPr="00A55392">
        <w:rPr>
          <w:b/>
          <w:bCs/>
          <w:i/>
          <w:iCs/>
          <w:sz w:val="28"/>
          <w:szCs w:val="28"/>
        </w:rPr>
        <w:t>Коммерческое предложение.</w:t>
      </w:r>
    </w:p>
    <w:p w14:paraId="3A1D0F2F" w14:textId="07DC4B67" w:rsidR="00A55392" w:rsidRDefault="00A55392" w:rsidP="00A55392">
      <w:pPr>
        <w:pStyle w:val="a8"/>
        <w:rPr>
          <w:sz w:val="24"/>
          <w:szCs w:val="24"/>
        </w:rPr>
      </w:pPr>
    </w:p>
    <w:p w14:paraId="56F07227" w14:textId="77777777" w:rsidR="00824A7D" w:rsidRPr="00EF1530" w:rsidRDefault="00824A7D" w:rsidP="00824A7D">
      <w:pPr>
        <w:pStyle w:val="a8"/>
        <w:ind w:left="709" w:firstLine="707"/>
        <w:jc w:val="both"/>
        <w:rPr>
          <w:rFonts w:cstheme="minorHAnsi"/>
          <w:color w:val="000000"/>
          <w:sz w:val="24"/>
          <w:szCs w:val="24"/>
        </w:rPr>
      </w:pPr>
      <w:r w:rsidRPr="00EF1530">
        <w:rPr>
          <w:rFonts w:cstheme="minorHAnsi"/>
          <w:color w:val="000000"/>
          <w:sz w:val="24"/>
          <w:szCs w:val="24"/>
        </w:rPr>
        <w:t xml:space="preserve">ООО «Автокемпер Пром» является ведущим производителем автодомов и жилых модулей для пикапов на рынке Российской Федерации. </w:t>
      </w:r>
    </w:p>
    <w:p w14:paraId="61581D34" w14:textId="4891C04F" w:rsidR="00824A7D" w:rsidRPr="00EF1530" w:rsidRDefault="00824A7D" w:rsidP="00824A7D">
      <w:pPr>
        <w:pStyle w:val="a8"/>
        <w:ind w:left="709" w:firstLine="707"/>
        <w:jc w:val="both"/>
        <w:rPr>
          <w:rFonts w:cstheme="minorHAnsi"/>
          <w:color w:val="000000"/>
          <w:sz w:val="24"/>
          <w:szCs w:val="24"/>
        </w:rPr>
      </w:pPr>
      <w:r w:rsidRPr="00EF1530">
        <w:rPr>
          <w:rFonts w:cstheme="minorHAnsi"/>
          <w:color w:val="000000"/>
          <w:sz w:val="24"/>
          <w:szCs w:val="24"/>
        </w:rPr>
        <w:t>Мы готовы предложить поста</w:t>
      </w:r>
      <w:r w:rsidR="002C67F1">
        <w:rPr>
          <w:rFonts w:cstheme="minorHAnsi"/>
          <w:color w:val="000000"/>
          <w:sz w:val="24"/>
          <w:szCs w:val="24"/>
        </w:rPr>
        <w:t xml:space="preserve">вку жилого модуля на пикап </w:t>
      </w:r>
      <w:r w:rsidR="002C67F1" w:rsidRPr="00BD3808">
        <w:rPr>
          <w:rFonts w:cstheme="minorHAnsi"/>
          <w:b/>
          <w:bCs/>
          <w:color w:val="000000"/>
          <w:sz w:val="24"/>
          <w:szCs w:val="24"/>
          <w:lang w:val="en-US"/>
        </w:rPr>
        <w:t>Stealth</w:t>
      </w:r>
      <w:r w:rsidR="002C67F1" w:rsidRPr="00BD3808">
        <w:rPr>
          <w:rFonts w:cstheme="minorHAnsi"/>
          <w:b/>
          <w:bCs/>
          <w:color w:val="000000"/>
          <w:sz w:val="24"/>
          <w:szCs w:val="24"/>
        </w:rPr>
        <w:t xml:space="preserve"> 1500</w:t>
      </w:r>
      <w:r w:rsidR="002C67F1">
        <w:rPr>
          <w:rFonts w:cstheme="minorHAnsi"/>
          <w:color w:val="000000"/>
          <w:sz w:val="24"/>
          <w:szCs w:val="24"/>
        </w:rPr>
        <w:t xml:space="preserve"> </w:t>
      </w:r>
      <w:r w:rsidRPr="00EF1530">
        <w:rPr>
          <w:rFonts w:cstheme="minorHAnsi"/>
          <w:color w:val="000000"/>
          <w:sz w:val="24"/>
          <w:szCs w:val="24"/>
        </w:rPr>
        <w:t>на следующих условиях:</w:t>
      </w:r>
    </w:p>
    <w:tbl>
      <w:tblPr>
        <w:tblpPr w:leftFromText="180" w:rightFromText="180" w:vertAnchor="text" w:horzAnchor="margin" w:tblpXSpec="center" w:tblpY="188"/>
        <w:tblW w:w="8087" w:type="dxa"/>
        <w:tblLook w:val="04A0" w:firstRow="1" w:lastRow="0" w:firstColumn="1" w:lastColumn="0" w:noHBand="0" w:noVBand="1"/>
      </w:tblPr>
      <w:tblGrid>
        <w:gridCol w:w="4543"/>
        <w:gridCol w:w="3544"/>
      </w:tblGrid>
      <w:tr w:rsidR="00853F8A" w:rsidRPr="00EF1530" w14:paraId="1C381A27" w14:textId="77777777" w:rsidTr="00BD3808">
        <w:trPr>
          <w:trHeight w:val="558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CFF" w14:textId="77777777" w:rsidR="00853F8A" w:rsidRPr="00824A7D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Габаритные размеры</w:t>
            </w: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ДхШхВ</w:t>
            </w:r>
            <w:proofErr w:type="spellEnd"/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 xml:space="preserve">, мм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80B7" w14:textId="77777777" w:rsidR="00853F8A" w:rsidRPr="00BD3808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  <w:p w14:paraId="439EAA4C" w14:textId="42FE0DF1" w:rsidR="00853F8A" w:rsidRPr="00BD3808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3100</w:t>
            </w:r>
            <w:r w:rsidR="00853F8A" w:rsidRPr="00BD3808">
              <w:rPr>
                <w:rFonts w:asciiTheme="minorHAnsi" w:hAnsiTheme="minorHAnsi" w:cstheme="minorHAnsi"/>
                <w:color w:val="000000"/>
                <w:lang w:eastAsia="ru-RU"/>
              </w:rPr>
              <w:t>х</w:t>
            </w: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2100</w:t>
            </w:r>
            <w:r w:rsidR="00853F8A" w:rsidRPr="00BD3808">
              <w:rPr>
                <w:rFonts w:asciiTheme="minorHAnsi" w:hAnsiTheme="minorHAnsi" w:cstheme="minorHAnsi"/>
                <w:color w:val="000000"/>
                <w:lang w:eastAsia="ru-RU"/>
              </w:rPr>
              <w:t>х</w:t>
            </w:r>
            <w:r w:rsidRPr="00BD3808">
              <w:rPr>
                <w:rFonts w:asciiTheme="minorHAnsi" w:hAnsiTheme="minorHAnsi" w:cstheme="minorHAnsi"/>
                <w:color w:val="000000"/>
                <w:lang w:val="en-US" w:eastAsia="ru-RU"/>
              </w:rPr>
              <w:t>1640(2580)</w:t>
            </w:r>
          </w:p>
          <w:p w14:paraId="38F7F9D4" w14:textId="77777777" w:rsidR="00853F8A" w:rsidRPr="00BD3808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</w:tr>
      <w:tr w:rsidR="00853F8A" w:rsidRPr="00EF1530" w14:paraId="695407E8" w14:textId="77777777" w:rsidTr="00BD3808">
        <w:trPr>
          <w:trHeight w:val="3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F5E" w14:textId="314A069D" w:rsidR="00853F8A" w:rsidRPr="00824A7D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="00853F8A" w:rsidRPr="00824A7D">
              <w:rPr>
                <w:rFonts w:asciiTheme="minorHAnsi" w:hAnsiTheme="minorHAnsi" w:cstheme="minorHAnsi"/>
                <w:color w:val="000000"/>
                <w:lang w:eastAsia="ru-RU"/>
              </w:rPr>
              <w:t>асса, кг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491A4" w14:textId="735E7EEE" w:rsidR="00853F8A" w:rsidRPr="00BD3808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602</w:t>
            </w:r>
          </w:p>
        </w:tc>
      </w:tr>
      <w:tr w:rsidR="00853F8A" w:rsidRPr="00EF1530" w14:paraId="3504F59C" w14:textId="77777777" w:rsidTr="00BD3808">
        <w:trPr>
          <w:trHeight w:val="62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C7C" w14:textId="2F138438" w:rsidR="00853F8A" w:rsidRPr="00824A7D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Вместимость в лежачем/сидячем положении, чел.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1EE5" w14:textId="27ED1E83" w:rsidR="00853F8A" w:rsidRPr="00BD3808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4/3</w:t>
            </w:r>
          </w:p>
        </w:tc>
      </w:tr>
      <w:tr w:rsidR="00853F8A" w:rsidRPr="00EF1530" w14:paraId="0712268C" w14:textId="77777777" w:rsidTr="00BD3808">
        <w:trPr>
          <w:trHeight w:val="3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92B" w14:textId="77777777" w:rsidR="002C67F1" w:rsidRPr="00BD3808" w:rsidRDefault="002C67F1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BD3808">
              <w:rPr>
                <w:rFonts w:asciiTheme="minorHAnsi" w:hAnsiTheme="minorHAnsi" w:cstheme="minorHAnsi"/>
              </w:rPr>
              <w:t xml:space="preserve">Спальные места, мм </w:t>
            </w:r>
          </w:p>
          <w:p w14:paraId="261DA02B" w14:textId="77777777" w:rsidR="002C67F1" w:rsidRPr="00BD3808" w:rsidRDefault="002C67F1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BD3808">
              <w:rPr>
                <w:rFonts w:asciiTheme="minorHAnsi" w:hAnsiTheme="minorHAnsi" w:cstheme="minorHAnsi"/>
              </w:rPr>
              <w:t xml:space="preserve">1-й вариант (2 спальных места) </w:t>
            </w:r>
          </w:p>
          <w:p w14:paraId="1A4F20EA" w14:textId="5384BB98" w:rsidR="00853F8A" w:rsidRPr="00824A7D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2-й вариант (2 спальных места + 1 спальное место)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67E45" w14:textId="77777777" w:rsidR="00BD3808" w:rsidRPr="00BD3808" w:rsidRDefault="00BD3808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BD3808">
              <w:rPr>
                <w:rFonts w:asciiTheme="minorHAnsi" w:hAnsiTheme="minorHAnsi" w:cstheme="minorHAnsi"/>
              </w:rPr>
              <w:t xml:space="preserve">1880 х 2100 </w:t>
            </w:r>
          </w:p>
          <w:p w14:paraId="1EE7A842" w14:textId="77777777" w:rsidR="00BD3808" w:rsidRPr="00BD3808" w:rsidRDefault="00BD3808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BD3808">
              <w:rPr>
                <w:rFonts w:asciiTheme="minorHAnsi" w:hAnsiTheme="minorHAnsi" w:cstheme="minorHAnsi"/>
              </w:rPr>
              <w:t xml:space="preserve">1880 x 1200 </w:t>
            </w:r>
          </w:p>
          <w:p w14:paraId="68AE702C" w14:textId="5D36EB24" w:rsidR="00CA08C8" w:rsidRPr="00BD3808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1880 х 880</w:t>
            </w:r>
          </w:p>
        </w:tc>
      </w:tr>
      <w:tr w:rsidR="00CA08C8" w:rsidRPr="00EF1530" w14:paraId="076B50B8" w14:textId="77777777" w:rsidTr="00BD3808">
        <w:trPr>
          <w:trHeight w:val="3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6870" w14:textId="55FBEC0E" w:rsidR="00CA08C8" w:rsidRPr="00BD3808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Запас чистой воды (в зависимости от уст. баков), 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8E7E" w14:textId="069726D2" w:rsidR="00CA08C8" w:rsidRPr="00BD3808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40-75</w:t>
            </w:r>
          </w:p>
        </w:tc>
      </w:tr>
      <w:tr w:rsidR="00853F8A" w:rsidRPr="00EF1530" w14:paraId="38A5797F" w14:textId="77777777" w:rsidTr="00BD3808">
        <w:trPr>
          <w:trHeight w:val="3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852D" w14:textId="147C5572" w:rsidR="00853F8A" w:rsidRPr="00824A7D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Бак с серой водой, 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AF1A7" w14:textId="2C19011D" w:rsidR="00853F8A" w:rsidRPr="00BD3808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40</w:t>
            </w:r>
          </w:p>
        </w:tc>
      </w:tr>
      <w:tr w:rsidR="00853F8A" w:rsidRPr="00EF1530" w14:paraId="18CE0F96" w14:textId="77777777" w:rsidTr="00BD3808">
        <w:trPr>
          <w:trHeight w:val="31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135" w14:textId="6C227E98" w:rsidR="00853F8A" w:rsidRPr="00824A7D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Аккумулятор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B074" w14:textId="651C6F60" w:rsidR="00853F8A" w:rsidRPr="00BD3808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100 А/ч</w:t>
            </w:r>
          </w:p>
        </w:tc>
      </w:tr>
      <w:tr w:rsidR="00853F8A" w:rsidRPr="00EF1530" w14:paraId="59BB629F" w14:textId="77777777" w:rsidTr="00BD3808">
        <w:trPr>
          <w:trHeight w:val="409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AEAF" w14:textId="5D4278F0" w:rsidR="00853F8A" w:rsidRPr="00824A7D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Общий объем рундуков, м3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043F2" w14:textId="7A3C577B" w:rsidR="00853F8A" w:rsidRPr="00BD3808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0,7</w:t>
            </w:r>
            <w:r w:rsidR="00853F8A" w:rsidRPr="00824A7D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</w:p>
        </w:tc>
      </w:tr>
    </w:tbl>
    <w:p w14:paraId="03C5E546" w14:textId="75325AE1" w:rsidR="008D1C2A" w:rsidRDefault="008D1C2A" w:rsidP="00BD151B">
      <w:pPr>
        <w:pStyle w:val="a8"/>
        <w:ind w:left="709" w:firstLine="707"/>
        <w:jc w:val="both"/>
        <w:rPr>
          <w:rFonts w:cstheme="minorHAnsi"/>
          <w:color w:val="000000"/>
          <w:sz w:val="24"/>
          <w:szCs w:val="24"/>
        </w:rPr>
      </w:pPr>
    </w:p>
    <w:p w14:paraId="7E5D87BD" w14:textId="77777777" w:rsidR="0058328F" w:rsidRPr="002437BB" w:rsidRDefault="0058328F" w:rsidP="00BD151B">
      <w:pPr>
        <w:pStyle w:val="a8"/>
        <w:jc w:val="both"/>
        <w:rPr>
          <w:rFonts w:cstheme="minorHAnsi"/>
          <w:color w:val="000000"/>
          <w:sz w:val="24"/>
          <w:szCs w:val="24"/>
        </w:rPr>
      </w:pPr>
    </w:p>
    <w:p w14:paraId="4136D48F" w14:textId="77777777" w:rsidR="00BD151B" w:rsidRDefault="00BD151B" w:rsidP="00854BC8">
      <w:pPr>
        <w:pStyle w:val="a8"/>
        <w:ind w:left="709"/>
        <w:rPr>
          <w:b/>
          <w:bCs/>
          <w:i/>
          <w:iCs/>
          <w:sz w:val="24"/>
          <w:szCs w:val="24"/>
          <w:lang w:eastAsia="ru-RU"/>
        </w:rPr>
      </w:pPr>
    </w:p>
    <w:p w14:paraId="209F0059" w14:textId="6E5480D4" w:rsidR="00BD151B" w:rsidRPr="004604B5" w:rsidRDefault="00BD151B" w:rsidP="00BD151B">
      <w:pPr>
        <w:shd w:val="clear" w:color="auto" w:fill="FFFFFF"/>
        <w:tabs>
          <w:tab w:val="left" w:pos="426"/>
        </w:tabs>
        <w:suppressAutoHyphens w:val="0"/>
        <w:ind w:left="709"/>
        <w:rPr>
          <w:rFonts w:asciiTheme="minorHAnsi" w:hAnsiTheme="minorHAnsi" w:cstheme="minorHAnsi"/>
          <w:color w:val="2C2D2E"/>
          <w:sz w:val="23"/>
          <w:szCs w:val="23"/>
          <w:lang w:eastAsia="ru-RU"/>
        </w:rPr>
      </w:pPr>
    </w:p>
    <w:p w14:paraId="69373358" w14:textId="7AB8228C" w:rsidR="00FA7395" w:rsidRDefault="00FA7395" w:rsidP="0058328F">
      <w:pPr>
        <w:pStyle w:val="a8"/>
        <w:ind w:left="709"/>
        <w:rPr>
          <w:rFonts w:cstheme="minorHAnsi"/>
          <w:noProof/>
          <w:color w:val="2C2D2E"/>
          <w:sz w:val="23"/>
          <w:szCs w:val="23"/>
          <w:lang w:eastAsia="ru-RU"/>
        </w:rPr>
      </w:pPr>
    </w:p>
    <w:p w14:paraId="5B22BFC6" w14:textId="284B1B89" w:rsidR="004604B5" w:rsidRDefault="004604B5" w:rsidP="0058328F">
      <w:pPr>
        <w:pStyle w:val="a8"/>
        <w:ind w:left="709"/>
        <w:rPr>
          <w:sz w:val="24"/>
          <w:szCs w:val="24"/>
        </w:rPr>
      </w:pPr>
    </w:p>
    <w:p w14:paraId="004A2674" w14:textId="314B09D3" w:rsidR="00FA7395" w:rsidRPr="00FA7395" w:rsidRDefault="00FA7395" w:rsidP="00FA7395">
      <w:pPr>
        <w:rPr>
          <w:lang w:eastAsia="en-US"/>
        </w:rPr>
      </w:pPr>
    </w:p>
    <w:p w14:paraId="26C4A943" w14:textId="619E3F5D" w:rsidR="00FA7395" w:rsidRPr="00FA7395" w:rsidRDefault="00FA7395" w:rsidP="00FA7395">
      <w:pPr>
        <w:rPr>
          <w:lang w:eastAsia="en-US"/>
        </w:rPr>
      </w:pPr>
    </w:p>
    <w:p w14:paraId="0EF1AC54" w14:textId="686CC850" w:rsidR="00FA7395" w:rsidRPr="00FA7395" w:rsidRDefault="00FA7395" w:rsidP="00FA7395">
      <w:pPr>
        <w:rPr>
          <w:lang w:eastAsia="en-US"/>
        </w:rPr>
      </w:pPr>
    </w:p>
    <w:p w14:paraId="304D8EF0" w14:textId="2A7159EA" w:rsidR="00FA7395" w:rsidRPr="00FA7395" w:rsidRDefault="00FA7395" w:rsidP="00FA7395">
      <w:pPr>
        <w:rPr>
          <w:lang w:eastAsia="en-US"/>
        </w:rPr>
      </w:pPr>
    </w:p>
    <w:p w14:paraId="59933FD8" w14:textId="01053982" w:rsidR="00FA7395" w:rsidRPr="00FA7395" w:rsidRDefault="00FA7395" w:rsidP="00FA7395">
      <w:pPr>
        <w:rPr>
          <w:lang w:eastAsia="en-US"/>
        </w:rPr>
      </w:pPr>
    </w:p>
    <w:p w14:paraId="407BE341" w14:textId="6BCA02D6" w:rsidR="00FA7395" w:rsidRPr="00FA7395" w:rsidRDefault="00FA7395" w:rsidP="00FA7395">
      <w:pPr>
        <w:rPr>
          <w:lang w:eastAsia="en-US"/>
        </w:rPr>
      </w:pPr>
    </w:p>
    <w:p w14:paraId="3FDBC953" w14:textId="6DC7391C" w:rsidR="00FA7395" w:rsidRPr="00FA7395" w:rsidRDefault="00FA7395" w:rsidP="00FA7395">
      <w:pPr>
        <w:rPr>
          <w:lang w:eastAsia="en-US"/>
        </w:rPr>
      </w:pPr>
    </w:p>
    <w:p w14:paraId="0EE6DDB6" w14:textId="49D45061" w:rsidR="00FA7395" w:rsidRPr="00FA7395" w:rsidRDefault="00FA7395" w:rsidP="00FA7395">
      <w:pPr>
        <w:rPr>
          <w:lang w:eastAsia="en-US"/>
        </w:rPr>
      </w:pPr>
    </w:p>
    <w:p w14:paraId="6ADE9C58" w14:textId="7920BF8C" w:rsidR="00FA7395" w:rsidRPr="00FA7395" w:rsidRDefault="00FA7395" w:rsidP="00FA7395">
      <w:pPr>
        <w:rPr>
          <w:lang w:eastAsia="en-US"/>
        </w:rPr>
      </w:pPr>
    </w:p>
    <w:p w14:paraId="52B0198D" w14:textId="77777777" w:rsidR="00C15A09" w:rsidRDefault="00C15A09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18A11922" w14:textId="77777777" w:rsidR="00C15A09" w:rsidRDefault="00C15A09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1A363DCC" w14:textId="77777777" w:rsidR="00C15A09" w:rsidRDefault="00C15A09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  <w:r>
        <w:rPr>
          <w:rFonts w:asciiTheme="minorHAnsi" w:hAnsiTheme="minorHAnsi" w:cstheme="minorHAnsi"/>
          <w:b/>
          <w:bCs/>
          <w:i/>
          <w:iCs/>
          <w:lang w:eastAsia="en-US"/>
        </w:rPr>
        <w:br/>
      </w:r>
    </w:p>
    <w:p w14:paraId="3F75505A" w14:textId="3939236E" w:rsidR="00853F8A" w:rsidRDefault="00853F8A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  <w:r w:rsidRPr="00023A67">
        <w:rPr>
          <w:rFonts w:asciiTheme="minorHAnsi" w:hAnsiTheme="minorHAnsi" w:cstheme="minorHAnsi"/>
          <w:b/>
          <w:bCs/>
          <w:i/>
          <w:iCs/>
          <w:lang w:eastAsia="en-US"/>
        </w:rPr>
        <w:t xml:space="preserve">Цена </w:t>
      </w:r>
      <w:r w:rsidR="00BD3808">
        <w:rPr>
          <w:rFonts w:asciiTheme="minorHAnsi" w:hAnsiTheme="minorHAnsi" w:cstheme="minorHAnsi"/>
          <w:b/>
          <w:bCs/>
          <w:i/>
          <w:iCs/>
          <w:lang w:eastAsia="en-US"/>
        </w:rPr>
        <w:t>модуля</w:t>
      </w:r>
      <w:r w:rsidRPr="00023A67">
        <w:rPr>
          <w:rFonts w:asciiTheme="minorHAnsi" w:hAnsiTheme="minorHAnsi" w:cstheme="minorHAnsi"/>
          <w:b/>
          <w:bCs/>
          <w:i/>
          <w:iCs/>
          <w:lang w:eastAsia="en-US"/>
        </w:rPr>
        <w:t xml:space="preserve"> в базовой комплектации – </w:t>
      </w:r>
      <w:bookmarkStart w:id="0" w:name="_Hlk94182102"/>
      <w:r w:rsidR="00A11C37" w:rsidRPr="00A11C37">
        <w:rPr>
          <w:rFonts w:asciiTheme="minorHAnsi" w:hAnsiTheme="minorHAnsi" w:cstheme="minorHAnsi"/>
          <w:b/>
          <w:bCs/>
          <w:i/>
          <w:iCs/>
        </w:rPr>
        <w:t>от 1 </w:t>
      </w:r>
      <w:bookmarkEnd w:id="0"/>
      <w:r w:rsidR="00A11C37" w:rsidRPr="00A11C37">
        <w:rPr>
          <w:rFonts w:asciiTheme="minorHAnsi" w:hAnsiTheme="minorHAnsi" w:cstheme="minorHAnsi"/>
          <w:b/>
          <w:bCs/>
          <w:i/>
          <w:iCs/>
        </w:rPr>
        <w:t>413</w:t>
      </w:r>
      <w:r w:rsidR="00A11C37" w:rsidRPr="00A11C37">
        <w:rPr>
          <w:rFonts w:asciiTheme="minorHAnsi" w:hAnsiTheme="minorHAnsi" w:cstheme="minorHAnsi"/>
          <w:b/>
          <w:bCs/>
          <w:i/>
          <w:iCs/>
          <w:lang w:val="en-US"/>
        </w:rPr>
        <w:t> </w:t>
      </w:r>
      <w:r w:rsidR="00A11C37" w:rsidRPr="00A11C37">
        <w:rPr>
          <w:rFonts w:asciiTheme="minorHAnsi" w:hAnsiTheme="minorHAnsi" w:cstheme="minorHAnsi"/>
          <w:b/>
          <w:bCs/>
          <w:i/>
          <w:iCs/>
        </w:rPr>
        <w:t>000</w:t>
      </w:r>
      <w:r w:rsidR="00A11C37">
        <w:rPr>
          <w:rFonts w:cstheme="minorHAnsi"/>
          <w:b/>
          <w:bCs/>
          <w:i/>
          <w:iCs/>
        </w:rPr>
        <w:t xml:space="preserve"> </w:t>
      </w:r>
      <w:r w:rsidRPr="00023A67">
        <w:rPr>
          <w:rFonts w:asciiTheme="minorHAnsi" w:hAnsiTheme="minorHAnsi" w:cstheme="minorHAnsi"/>
          <w:b/>
          <w:bCs/>
          <w:i/>
          <w:iCs/>
          <w:lang w:eastAsia="en-US"/>
        </w:rPr>
        <w:t>руб.</w:t>
      </w:r>
    </w:p>
    <w:p w14:paraId="09E06BDA" w14:textId="7E611971" w:rsidR="00C15A09" w:rsidRPr="00023A67" w:rsidRDefault="00C15A09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  <w:r>
        <w:rPr>
          <w:rFonts w:asciiTheme="minorHAnsi" w:hAnsiTheme="minorHAnsi" w:cstheme="minorHAnsi"/>
          <w:b/>
          <w:bCs/>
          <w:i/>
          <w:iCs/>
          <w:lang w:eastAsia="en-US"/>
        </w:rPr>
        <w:t>Комплектация:</w:t>
      </w:r>
    </w:p>
    <w:p w14:paraId="78F722FE" w14:textId="4CDC9798" w:rsidR="00853F8A" w:rsidRPr="00811084" w:rsidRDefault="00853F8A" w:rsidP="00853F8A">
      <w:pPr>
        <w:ind w:firstLine="709"/>
        <w:rPr>
          <w:rFonts w:asciiTheme="minorHAnsi" w:hAnsiTheme="minorHAnsi" w:cstheme="minorHAnsi"/>
          <w:i/>
          <w:iCs/>
          <w:lang w:eastAsia="en-US"/>
        </w:rPr>
      </w:pPr>
      <w:r w:rsidRPr="00811084">
        <w:rPr>
          <w:rFonts w:asciiTheme="minorHAnsi" w:hAnsiTheme="minorHAnsi" w:cstheme="minorHAnsi"/>
          <w:i/>
          <w:iCs/>
          <w:lang w:eastAsia="en-US"/>
        </w:rPr>
        <w:t xml:space="preserve">- </w:t>
      </w:r>
      <w:r w:rsidR="00272DA0" w:rsidRPr="00811084">
        <w:rPr>
          <w:rFonts w:asciiTheme="minorHAnsi" w:hAnsiTheme="minorHAnsi" w:cstheme="minorHAnsi"/>
          <w:i/>
          <w:iCs/>
          <w:lang w:eastAsia="en-US"/>
        </w:rPr>
        <w:t>жилой модуль</w:t>
      </w:r>
    </w:p>
    <w:p w14:paraId="45B074B7" w14:textId="0F34E16A" w:rsidR="00D5108A" w:rsidRPr="00811084" w:rsidRDefault="00D5108A" w:rsidP="00853F8A">
      <w:pPr>
        <w:ind w:firstLine="709"/>
        <w:rPr>
          <w:rFonts w:asciiTheme="minorHAnsi" w:hAnsiTheme="minorHAnsi" w:cstheme="minorHAnsi"/>
          <w:i/>
          <w:iCs/>
          <w:lang w:eastAsia="en-US"/>
        </w:rPr>
      </w:pPr>
      <w:r w:rsidRPr="00811084">
        <w:rPr>
          <w:rFonts w:asciiTheme="minorHAnsi" w:hAnsiTheme="minorHAnsi" w:cstheme="minorHAnsi"/>
          <w:i/>
          <w:iCs/>
          <w:lang w:eastAsia="en-US"/>
        </w:rPr>
        <w:t>- комплект подушек</w:t>
      </w:r>
    </w:p>
    <w:p w14:paraId="7AB84618" w14:textId="1756AFFE" w:rsidR="00023A67" w:rsidRPr="00811084" w:rsidRDefault="00023A67" w:rsidP="00853F8A">
      <w:pPr>
        <w:ind w:firstLine="709"/>
        <w:rPr>
          <w:rFonts w:asciiTheme="minorHAnsi" w:hAnsiTheme="minorHAnsi" w:cstheme="minorHAnsi"/>
          <w:i/>
          <w:iCs/>
          <w:color w:val="000000"/>
          <w:lang w:eastAsia="ru-RU"/>
        </w:rPr>
      </w:pPr>
      <w:r w:rsidRPr="00811084">
        <w:rPr>
          <w:rFonts w:asciiTheme="minorHAnsi" w:hAnsiTheme="minorHAnsi" w:cstheme="minorHAnsi"/>
          <w:i/>
          <w:iCs/>
          <w:lang w:eastAsia="en-US"/>
        </w:rPr>
        <w:t>- мебель</w:t>
      </w:r>
    </w:p>
    <w:p w14:paraId="3E63607D" w14:textId="6D3EDA54" w:rsidR="008C3644" w:rsidRPr="00811084" w:rsidRDefault="008C3644" w:rsidP="00853F8A">
      <w:pPr>
        <w:ind w:firstLine="709"/>
        <w:rPr>
          <w:rFonts w:asciiTheme="minorHAnsi" w:hAnsiTheme="minorHAnsi" w:cstheme="minorHAnsi"/>
          <w:i/>
          <w:iCs/>
          <w:color w:val="000000"/>
          <w:lang w:eastAsia="ru-RU"/>
        </w:rPr>
      </w:pPr>
      <w:r w:rsidRPr="00811084">
        <w:rPr>
          <w:rFonts w:asciiTheme="minorHAnsi" w:hAnsiTheme="minorHAnsi" w:cstheme="minorHAnsi"/>
          <w:i/>
          <w:iCs/>
        </w:rPr>
        <w:t xml:space="preserve">- </w:t>
      </w:r>
      <w:r w:rsidR="00D5108A" w:rsidRPr="00811084">
        <w:rPr>
          <w:rFonts w:asciiTheme="minorHAnsi" w:hAnsiTheme="minorHAnsi" w:cstheme="minorHAnsi"/>
          <w:i/>
          <w:iCs/>
        </w:rPr>
        <w:t>Гелев</w:t>
      </w:r>
      <w:r w:rsidR="00023A67" w:rsidRPr="00811084">
        <w:rPr>
          <w:rFonts w:asciiTheme="minorHAnsi" w:hAnsiTheme="minorHAnsi" w:cstheme="minorHAnsi"/>
          <w:i/>
          <w:iCs/>
        </w:rPr>
        <w:t>ая</w:t>
      </w:r>
      <w:r w:rsidR="00E40510" w:rsidRPr="00811084">
        <w:rPr>
          <w:rFonts w:asciiTheme="minorHAnsi" w:hAnsiTheme="minorHAnsi" w:cstheme="minorHAnsi"/>
          <w:i/>
          <w:iCs/>
        </w:rPr>
        <w:t xml:space="preserve"> аккумулятор</w:t>
      </w:r>
      <w:r w:rsidR="00D5108A" w:rsidRPr="00811084">
        <w:rPr>
          <w:rFonts w:asciiTheme="minorHAnsi" w:hAnsiTheme="minorHAnsi" w:cstheme="minorHAnsi"/>
          <w:i/>
          <w:iCs/>
        </w:rPr>
        <w:t>ная</w:t>
      </w:r>
      <w:r w:rsidR="00E40510" w:rsidRPr="00811084">
        <w:rPr>
          <w:rFonts w:asciiTheme="minorHAnsi" w:hAnsiTheme="minorHAnsi" w:cstheme="minorHAnsi"/>
          <w:i/>
          <w:iCs/>
        </w:rPr>
        <w:t xml:space="preserve"> батаре</w:t>
      </w:r>
      <w:r w:rsidR="00D5108A" w:rsidRPr="00811084">
        <w:rPr>
          <w:rFonts w:asciiTheme="minorHAnsi" w:hAnsiTheme="minorHAnsi" w:cstheme="minorHAnsi"/>
          <w:i/>
          <w:iCs/>
        </w:rPr>
        <w:t>я</w:t>
      </w:r>
      <w:r w:rsidR="00E40510" w:rsidRPr="00811084">
        <w:rPr>
          <w:rFonts w:asciiTheme="minorHAnsi" w:hAnsiTheme="minorHAnsi" w:cstheme="minorHAnsi"/>
          <w:i/>
          <w:iCs/>
        </w:rPr>
        <w:t xml:space="preserve"> 100 А/ч</w:t>
      </w:r>
    </w:p>
    <w:p w14:paraId="0A899ECE" w14:textId="5C9E09C5" w:rsidR="007D5A0F" w:rsidRPr="008C3644" w:rsidRDefault="007D5A0F" w:rsidP="00853F8A">
      <w:pPr>
        <w:ind w:firstLine="709"/>
        <w:rPr>
          <w:rFonts w:asciiTheme="minorHAnsi" w:hAnsiTheme="minorHAnsi" w:cstheme="minorHAnsi"/>
          <w:color w:val="000000"/>
          <w:lang w:eastAsia="ru-RU"/>
        </w:rPr>
      </w:pPr>
    </w:p>
    <w:p w14:paraId="35E9A89A" w14:textId="7DFD314A" w:rsidR="007D5A0F" w:rsidRPr="00C15A09" w:rsidRDefault="007D5A0F" w:rsidP="00853F8A">
      <w:pPr>
        <w:ind w:firstLine="709"/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</w:pPr>
      <w:r w:rsidRPr="00C15A09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Дополнительная комплектация:</w:t>
      </w:r>
    </w:p>
    <w:tbl>
      <w:tblPr>
        <w:tblStyle w:val="a9"/>
        <w:tblW w:w="8664" w:type="dxa"/>
        <w:tblInd w:w="704" w:type="dxa"/>
        <w:tblLook w:val="04A0" w:firstRow="1" w:lastRow="0" w:firstColumn="1" w:lastColumn="0" w:noHBand="0" w:noVBand="1"/>
      </w:tblPr>
      <w:tblGrid>
        <w:gridCol w:w="7229"/>
        <w:gridCol w:w="1435"/>
      </w:tblGrid>
      <w:tr w:rsidR="00A11C37" w:rsidRPr="007E7B8E" w14:paraId="541746FA" w14:textId="77777777" w:rsidTr="00C15A09">
        <w:tc>
          <w:tcPr>
            <w:tcW w:w="7229" w:type="dxa"/>
          </w:tcPr>
          <w:p w14:paraId="4EBD8E7B" w14:textId="79D85A01" w:rsidR="00A11C37" w:rsidRPr="00811084" w:rsidRDefault="00A11C37" w:rsidP="00A11C37">
            <w:pPr>
              <w:pStyle w:val="a8"/>
              <w:rPr>
                <w:rFonts w:cstheme="minorHAnsi"/>
                <w:i/>
                <w:iCs/>
              </w:rPr>
            </w:pPr>
            <w:r w:rsidRPr="00811084">
              <w:rPr>
                <w:rFonts w:cstheme="minorHAnsi"/>
                <w:i/>
                <w:iCs/>
              </w:rPr>
              <w:t xml:space="preserve">Воздушный </w:t>
            </w:r>
            <w:proofErr w:type="spellStart"/>
            <w:r w:rsidRPr="00811084">
              <w:rPr>
                <w:rFonts w:cstheme="minorHAnsi"/>
                <w:i/>
                <w:iCs/>
              </w:rPr>
              <w:t>отопитель</w:t>
            </w:r>
            <w:proofErr w:type="spellEnd"/>
            <w:r w:rsidRPr="00811084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435" w:type="dxa"/>
          </w:tcPr>
          <w:p w14:paraId="590FF42D" w14:textId="22B58504" w:rsidR="00A11C37" w:rsidRPr="00811084" w:rsidRDefault="005C58C9" w:rsidP="00A11C37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45</w:t>
            </w:r>
            <w:r w:rsidR="00A11C37" w:rsidRPr="007E7B8E">
              <w:rPr>
                <w:rFonts w:cstheme="minorHAnsi"/>
                <w:i/>
                <w:iCs/>
              </w:rPr>
              <w:t xml:space="preserve"> 000</w:t>
            </w:r>
          </w:p>
        </w:tc>
      </w:tr>
      <w:tr w:rsidR="00A11C37" w:rsidRPr="007E7B8E" w14:paraId="582405BC" w14:textId="77777777" w:rsidTr="00C15A09">
        <w:tc>
          <w:tcPr>
            <w:tcW w:w="7229" w:type="dxa"/>
          </w:tcPr>
          <w:p w14:paraId="1C0ABC7D" w14:textId="46EF32A9" w:rsidR="00A11C37" w:rsidRPr="00811084" w:rsidRDefault="00A11C37" w:rsidP="00A11C37">
            <w:pPr>
              <w:pStyle w:val="a8"/>
              <w:rPr>
                <w:rFonts w:cstheme="minorHAnsi"/>
                <w:i/>
                <w:iCs/>
              </w:rPr>
            </w:pPr>
            <w:r w:rsidRPr="00811084">
              <w:rPr>
                <w:rFonts w:cstheme="minorHAnsi"/>
                <w:i/>
                <w:iCs/>
              </w:rPr>
              <w:t xml:space="preserve">Холодильник </w:t>
            </w:r>
            <w:proofErr w:type="spellStart"/>
            <w:r w:rsidRPr="00811084">
              <w:rPr>
                <w:rFonts w:cstheme="minorHAnsi"/>
                <w:i/>
                <w:iCs/>
              </w:rPr>
              <w:t>Alpicool</w:t>
            </w:r>
            <w:proofErr w:type="spellEnd"/>
            <w:r w:rsidRPr="00811084">
              <w:rPr>
                <w:rFonts w:cstheme="minorHAnsi"/>
                <w:i/>
                <w:iCs/>
              </w:rPr>
              <w:t xml:space="preserve"> C</w:t>
            </w:r>
            <w:r>
              <w:rPr>
                <w:rFonts w:cstheme="minorHAnsi"/>
                <w:i/>
                <w:iCs/>
                <w:lang w:val="en-US"/>
              </w:rPr>
              <w:t>3</w:t>
            </w:r>
            <w:r w:rsidRPr="00811084">
              <w:rPr>
                <w:rFonts w:cstheme="minorHAnsi"/>
                <w:i/>
                <w:iCs/>
              </w:rPr>
              <w:t>0 (</w:t>
            </w:r>
            <w:r>
              <w:rPr>
                <w:rFonts w:cstheme="minorHAnsi"/>
                <w:i/>
                <w:iCs/>
                <w:lang w:val="en-US"/>
              </w:rPr>
              <w:t>3</w:t>
            </w:r>
            <w:r w:rsidRPr="00811084">
              <w:rPr>
                <w:rFonts w:cstheme="minorHAnsi"/>
                <w:i/>
                <w:iCs/>
              </w:rPr>
              <w:t>0L)</w:t>
            </w:r>
          </w:p>
        </w:tc>
        <w:tc>
          <w:tcPr>
            <w:tcW w:w="1435" w:type="dxa"/>
          </w:tcPr>
          <w:p w14:paraId="62EDCED1" w14:textId="048CFC0A" w:rsidR="00A11C37" w:rsidRPr="00811084" w:rsidRDefault="00A11C37" w:rsidP="00A11C37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en-US"/>
              </w:rPr>
              <w:t>30</w:t>
            </w:r>
            <w:r w:rsidRPr="007E7B8E">
              <w:rPr>
                <w:rFonts w:cstheme="minorHAnsi"/>
                <w:i/>
                <w:iCs/>
              </w:rPr>
              <w:t xml:space="preserve"> 000</w:t>
            </w:r>
          </w:p>
        </w:tc>
      </w:tr>
      <w:tr w:rsidR="00A11C37" w:rsidRPr="007E7B8E" w14:paraId="039AFF54" w14:textId="77777777" w:rsidTr="00C15A09">
        <w:tc>
          <w:tcPr>
            <w:tcW w:w="7229" w:type="dxa"/>
          </w:tcPr>
          <w:p w14:paraId="78FCE704" w14:textId="77777777" w:rsidR="00A11C37" w:rsidRPr="00811084" w:rsidRDefault="00A11C37" w:rsidP="00A11C37">
            <w:pPr>
              <w:pStyle w:val="a8"/>
              <w:rPr>
                <w:rFonts w:cstheme="minorHAnsi"/>
                <w:i/>
                <w:iCs/>
                <w:lang w:val="en-US"/>
              </w:rPr>
            </w:pPr>
            <w:r w:rsidRPr="00811084">
              <w:rPr>
                <w:rFonts w:cstheme="minorHAnsi"/>
                <w:i/>
                <w:iCs/>
              </w:rPr>
              <w:t xml:space="preserve">Бойлер </w:t>
            </w:r>
          </w:p>
        </w:tc>
        <w:tc>
          <w:tcPr>
            <w:tcW w:w="1435" w:type="dxa"/>
          </w:tcPr>
          <w:p w14:paraId="19378FF9" w14:textId="3780C73C" w:rsidR="00A11C37" w:rsidRPr="00811084" w:rsidRDefault="00A11C37" w:rsidP="00A11C37">
            <w:pPr>
              <w:pStyle w:val="a8"/>
              <w:rPr>
                <w:rFonts w:cstheme="minorHAnsi"/>
                <w:i/>
                <w:iCs/>
              </w:rPr>
            </w:pPr>
            <w:r w:rsidRPr="007E7B8E">
              <w:rPr>
                <w:rFonts w:cstheme="minorHAnsi"/>
                <w:i/>
                <w:iCs/>
              </w:rPr>
              <w:t>3</w:t>
            </w:r>
            <w:r>
              <w:rPr>
                <w:rFonts w:cstheme="minorHAnsi"/>
                <w:i/>
                <w:iCs/>
                <w:lang w:val="en-US"/>
              </w:rPr>
              <w:t>9</w:t>
            </w:r>
            <w:r w:rsidRPr="007E7B8E">
              <w:rPr>
                <w:rFonts w:cstheme="minorHAnsi"/>
                <w:i/>
                <w:iCs/>
              </w:rPr>
              <w:t xml:space="preserve"> 000</w:t>
            </w:r>
          </w:p>
        </w:tc>
      </w:tr>
      <w:tr w:rsidR="00A11C37" w:rsidRPr="007E7B8E" w14:paraId="257EDD0E" w14:textId="77777777" w:rsidTr="00C15A09">
        <w:tc>
          <w:tcPr>
            <w:tcW w:w="7229" w:type="dxa"/>
          </w:tcPr>
          <w:p w14:paraId="6C41F202" w14:textId="77777777" w:rsidR="00A11C37" w:rsidRPr="00811084" w:rsidRDefault="00A11C37" w:rsidP="00A11C37">
            <w:pPr>
              <w:pStyle w:val="a8"/>
              <w:rPr>
                <w:rFonts w:cstheme="minorHAnsi"/>
                <w:i/>
                <w:iCs/>
              </w:rPr>
            </w:pPr>
            <w:r w:rsidRPr="00811084">
              <w:rPr>
                <w:rFonts w:cstheme="minorHAnsi"/>
                <w:i/>
                <w:iCs/>
              </w:rPr>
              <w:t xml:space="preserve">Биотуалет </w:t>
            </w:r>
            <w:proofErr w:type="spellStart"/>
            <w:r w:rsidRPr="00811084">
              <w:rPr>
                <w:rFonts w:cstheme="minorHAnsi"/>
                <w:i/>
                <w:iCs/>
                <w:lang w:val="de-DE"/>
              </w:rPr>
              <w:t>Thetford</w:t>
            </w:r>
            <w:proofErr w:type="spellEnd"/>
            <w:r w:rsidRPr="00811084">
              <w:rPr>
                <w:rFonts w:cstheme="minorHAnsi"/>
                <w:i/>
                <w:iCs/>
                <w:lang w:val="de-DE"/>
              </w:rPr>
              <w:t xml:space="preserve"> </w:t>
            </w:r>
            <w:proofErr w:type="spellStart"/>
            <w:r w:rsidRPr="00811084">
              <w:rPr>
                <w:rFonts w:cstheme="minorHAnsi"/>
                <w:i/>
                <w:iCs/>
                <w:lang w:val="de-DE"/>
              </w:rPr>
              <w:t>Campa</w:t>
            </w:r>
            <w:proofErr w:type="spellEnd"/>
          </w:p>
        </w:tc>
        <w:tc>
          <w:tcPr>
            <w:tcW w:w="1435" w:type="dxa"/>
          </w:tcPr>
          <w:p w14:paraId="38EE3548" w14:textId="4C0EE68A" w:rsidR="00A11C37" w:rsidRPr="00811084" w:rsidRDefault="00A11C37" w:rsidP="00A11C37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lang w:val="en-US"/>
              </w:rPr>
              <w:t>6 000</w:t>
            </w:r>
          </w:p>
        </w:tc>
      </w:tr>
      <w:tr w:rsidR="0065594C" w:rsidRPr="007E7B8E" w14:paraId="7E07DD99" w14:textId="77777777" w:rsidTr="00C15A09">
        <w:tc>
          <w:tcPr>
            <w:tcW w:w="7229" w:type="dxa"/>
          </w:tcPr>
          <w:p w14:paraId="7BF45BF5" w14:textId="19F0BEEC" w:rsidR="0065594C" w:rsidRPr="00811084" w:rsidRDefault="0065594C" w:rsidP="00A11C37">
            <w:pPr>
              <w:pStyle w:val="a8"/>
              <w:rPr>
                <w:rFonts w:cstheme="minorHAnsi"/>
                <w:i/>
                <w:iCs/>
              </w:rPr>
            </w:pPr>
            <w:bookmarkStart w:id="1" w:name="_Hlk166757457"/>
            <w:bookmarkStart w:id="2" w:name="_GoBack" w:colFirst="0" w:colLast="1"/>
            <w:r>
              <w:rPr>
                <w:rFonts w:cstheme="minorHAnsi"/>
                <w:i/>
                <w:iCs/>
              </w:rPr>
              <w:t xml:space="preserve">Комплект механических домкратов с кронштейнами </w:t>
            </w:r>
          </w:p>
        </w:tc>
        <w:tc>
          <w:tcPr>
            <w:tcW w:w="1435" w:type="dxa"/>
          </w:tcPr>
          <w:p w14:paraId="6878D171" w14:textId="051C7136" w:rsidR="0065594C" w:rsidRPr="0065594C" w:rsidRDefault="0065594C" w:rsidP="00A11C37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36 000</w:t>
            </w:r>
          </w:p>
        </w:tc>
      </w:tr>
      <w:tr w:rsidR="0065594C" w:rsidRPr="007E7B8E" w14:paraId="4157F485" w14:textId="77777777" w:rsidTr="00C15A09">
        <w:tc>
          <w:tcPr>
            <w:tcW w:w="7229" w:type="dxa"/>
          </w:tcPr>
          <w:p w14:paraId="0ECD38F6" w14:textId="6F6EA3A1" w:rsidR="0065594C" w:rsidRPr="00811084" w:rsidRDefault="0065594C" w:rsidP="00A11C37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Механическая установка модуля</w:t>
            </w:r>
          </w:p>
        </w:tc>
        <w:tc>
          <w:tcPr>
            <w:tcW w:w="1435" w:type="dxa"/>
          </w:tcPr>
          <w:p w14:paraId="720EEAF0" w14:textId="799294B0" w:rsidR="0065594C" w:rsidRPr="0065594C" w:rsidRDefault="0065594C" w:rsidP="00A11C37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18 000</w:t>
            </w:r>
          </w:p>
        </w:tc>
      </w:tr>
      <w:tr w:rsidR="0065594C" w:rsidRPr="007E7B8E" w14:paraId="1B53B128" w14:textId="77777777" w:rsidTr="00C15A09">
        <w:tc>
          <w:tcPr>
            <w:tcW w:w="7229" w:type="dxa"/>
          </w:tcPr>
          <w:p w14:paraId="664C6B8E" w14:textId="4C3D822F" w:rsidR="0065594C" w:rsidRPr="00811084" w:rsidRDefault="0065594C" w:rsidP="00A11C37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Подключение модуля к электрике автомобиля</w:t>
            </w:r>
          </w:p>
        </w:tc>
        <w:tc>
          <w:tcPr>
            <w:tcW w:w="1435" w:type="dxa"/>
          </w:tcPr>
          <w:p w14:paraId="1CC70D3D" w14:textId="49B7002F" w:rsidR="0065594C" w:rsidRPr="0065594C" w:rsidRDefault="0065594C" w:rsidP="00A11C37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18 000</w:t>
            </w:r>
          </w:p>
        </w:tc>
      </w:tr>
      <w:bookmarkEnd w:id="1"/>
      <w:bookmarkEnd w:id="2"/>
    </w:tbl>
    <w:p w14:paraId="0B601EE1" w14:textId="2E7F0613" w:rsidR="0096632C" w:rsidRPr="0065594C" w:rsidRDefault="0096632C" w:rsidP="00853F8A">
      <w:pPr>
        <w:ind w:firstLine="709"/>
        <w:rPr>
          <w:rFonts w:asciiTheme="minorHAnsi" w:hAnsiTheme="minorHAnsi" w:cstheme="minorHAnsi"/>
          <w:i/>
          <w:iCs/>
          <w:color w:val="000000"/>
          <w:lang w:eastAsia="ru-RU"/>
        </w:rPr>
      </w:pPr>
    </w:p>
    <w:p w14:paraId="5A18CD8F" w14:textId="4163A935" w:rsidR="002F5627" w:rsidRPr="00023A67" w:rsidRDefault="002F5627" w:rsidP="00853F8A">
      <w:pPr>
        <w:ind w:firstLine="709"/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</w:pPr>
      <w:r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Цена </w:t>
      </w:r>
      <w:r w:rsidR="00C15A09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модуля</w:t>
      </w:r>
      <w:r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 в </w:t>
      </w:r>
      <w:r w:rsidR="00023A67"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полной комплектации </w:t>
      </w:r>
      <w:r w:rsidR="00C15A09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1 </w:t>
      </w:r>
      <w:r w:rsidR="00A11C3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5</w:t>
      </w:r>
      <w:r w:rsidR="00C15A09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>50 000</w:t>
      </w:r>
      <w:r w:rsidR="00023A67" w:rsidRPr="00023A67"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  <w:t xml:space="preserve"> руб.</w:t>
      </w:r>
    </w:p>
    <w:p w14:paraId="47ABF4CA" w14:textId="2ADAC133" w:rsidR="0096632C" w:rsidRPr="00023A67" w:rsidRDefault="0096632C" w:rsidP="00853F8A">
      <w:pPr>
        <w:ind w:firstLine="709"/>
        <w:rPr>
          <w:rFonts w:asciiTheme="minorHAnsi" w:hAnsiTheme="minorHAnsi" w:cstheme="minorHAnsi"/>
          <w:i/>
          <w:iCs/>
          <w:color w:val="000000"/>
          <w:lang w:eastAsia="ru-RU"/>
        </w:rPr>
      </w:pPr>
    </w:p>
    <w:p w14:paraId="20D2BE95" w14:textId="77777777" w:rsidR="0096632C" w:rsidRDefault="0096632C" w:rsidP="0096632C">
      <w:pPr>
        <w:shd w:val="clear" w:color="auto" w:fill="FFFFFF"/>
        <w:tabs>
          <w:tab w:val="left" w:pos="426"/>
        </w:tabs>
        <w:suppressAutoHyphens w:val="0"/>
        <w:ind w:left="709"/>
        <w:rPr>
          <w:rFonts w:asciiTheme="minorHAnsi" w:hAnsiTheme="minorHAnsi" w:cstheme="minorHAnsi"/>
          <w:color w:val="2C2D2E"/>
          <w:sz w:val="23"/>
          <w:szCs w:val="23"/>
          <w:lang w:eastAsia="ru-RU"/>
        </w:rPr>
      </w:pPr>
      <w:r>
        <w:rPr>
          <w:rFonts w:asciiTheme="minorHAnsi" w:hAnsiTheme="minorHAnsi" w:cstheme="minorHAnsi"/>
          <w:color w:val="2C2D2E"/>
          <w:sz w:val="23"/>
          <w:szCs w:val="23"/>
          <w:lang w:eastAsia="ru-RU"/>
        </w:rPr>
        <w:t>*Изменения в вышеуказанные комплектации рассматриваются индивидуально по согласованию с клиентом!</w:t>
      </w:r>
    </w:p>
    <w:p w14:paraId="0590E617" w14:textId="22D7A1DA" w:rsidR="002437BB" w:rsidRDefault="002437BB" w:rsidP="00FA7395">
      <w:pPr>
        <w:tabs>
          <w:tab w:val="left" w:pos="2448"/>
        </w:tabs>
        <w:ind w:left="426" w:hanging="426"/>
        <w:rPr>
          <w:rFonts w:asciiTheme="minorHAnsi" w:hAnsiTheme="minorHAnsi" w:cstheme="minorHAnsi"/>
          <w:lang w:eastAsia="en-US"/>
        </w:rPr>
      </w:pPr>
    </w:p>
    <w:p w14:paraId="4568E317" w14:textId="049B6071" w:rsidR="002437BB" w:rsidRPr="002437BB" w:rsidRDefault="002437BB" w:rsidP="00FA7395">
      <w:pPr>
        <w:tabs>
          <w:tab w:val="left" w:pos="2448"/>
        </w:tabs>
        <w:ind w:left="426" w:hanging="426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ab/>
      </w:r>
      <w:r w:rsidR="00DA6FB3">
        <w:rPr>
          <w:rFonts w:asciiTheme="minorHAnsi" w:hAnsiTheme="minorHAnsi" w:cstheme="minorHAnsi"/>
          <w:lang w:eastAsia="en-US"/>
        </w:rPr>
        <w:t>Коммерческий директор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DA6FB3">
        <w:rPr>
          <w:rFonts w:asciiTheme="minorHAnsi" w:hAnsiTheme="minorHAnsi" w:cstheme="minorHAnsi"/>
          <w:lang w:eastAsia="en-US"/>
        </w:rPr>
        <w:t>А.И. Жаворонков</w:t>
      </w:r>
    </w:p>
    <w:sectPr w:rsidR="002437BB" w:rsidRPr="002437BB" w:rsidSect="00853F8A">
      <w:headerReference w:type="default" r:id="rId7"/>
      <w:footerReference w:type="default" r:id="rId8"/>
      <w:pgSz w:w="11906" w:h="16838"/>
      <w:pgMar w:top="691" w:right="850" w:bottom="284" w:left="709" w:header="56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859E8" w14:textId="77777777" w:rsidR="00CB5A21" w:rsidRDefault="00CB5A21" w:rsidP="00D855DB">
      <w:r>
        <w:separator/>
      </w:r>
    </w:p>
  </w:endnote>
  <w:endnote w:type="continuationSeparator" w:id="0">
    <w:p w14:paraId="1E195B4F" w14:textId="77777777" w:rsidR="00CB5A21" w:rsidRDefault="00CB5A21" w:rsidP="00D8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9273" w14:textId="470156C3" w:rsidR="00080E01" w:rsidRPr="00455F4B" w:rsidRDefault="00080E01" w:rsidP="00080E01">
    <w:pPr>
      <w:pStyle w:val="a5"/>
      <w:jc w:val="center"/>
      <w:rPr>
        <w:b/>
        <w:i/>
        <w:iCs/>
        <w:color w:val="7F7F7F" w:themeColor="text1" w:themeTint="80"/>
      </w:rPr>
    </w:pPr>
    <w:r w:rsidRPr="00455F4B">
      <w:rPr>
        <w:b/>
        <w:i/>
        <w:iCs/>
        <w:color w:val="7F7F7F" w:themeColor="text1" w:themeTint="80"/>
      </w:rPr>
      <w:t>Общество с ограниченной ответственностью «Автокемпер Пром»</w:t>
    </w:r>
  </w:p>
  <w:p w14:paraId="329B9DD9" w14:textId="76571E0E" w:rsidR="0077105F" w:rsidRPr="00455F4B" w:rsidRDefault="0077105F" w:rsidP="0077105F">
    <w:pPr>
      <w:pStyle w:val="a3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140415, Московская обл., г. Коломна, ул. Уманская, д.3л, производственный корпус №2, помещение №2</w:t>
    </w:r>
  </w:p>
  <w:p w14:paraId="56FAFAF0" w14:textId="460A3AD6" w:rsidR="00080E01" w:rsidRPr="00455F4B" w:rsidRDefault="00080E01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 xml:space="preserve">ОГРН </w:t>
    </w:r>
    <w:proofErr w:type="gramStart"/>
    <w:r w:rsidRPr="00455F4B">
      <w:rPr>
        <w:i/>
        <w:iCs/>
        <w:color w:val="7F7F7F" w:themeColor="text1" w:themeTint="80"/>
      </w:rPr>
      <w:t>1185022002967  ИНН</w:t>
    </w:r>
    <w:proofErr w:type="gramEnd"/>
    <w:r w:rsidRPr="00455F4B">
      <w:rPr>
        <w:i/>
        <w:iCs/>
        <w:color w:val="7F7F7F" w:themeColor="text1" w:themeTint="80"/>
      </w:rPr>
      <w:t>/КПП 5022056045/502201001</w:t>
    </w:r>
  </w:p>
  <w:p w14:paraId="117FECBA" w14:textId="5598C2F8" w:rsidR="00080E01" w:rsidRPr="00455F4B" w:rsidRDefault="00C44F4C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Филиал Центральный Банка ВТБ (ПАО) г. Москва</w:t>
    </w:r>
  </w:p>
  <w:p w14:paraId="762B786F" w14:textId="7E22AD90" w:rsidR="00C44F4C" w:rsidRPr="00455F4B" w:rsidRDefault="00C44F4C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БИК 044525411 р/</w:t>
    </w:r>
    <w:proofErr w:type="spellStart"/>
    <w:r w:rsidRPr="00455F4B">
      <w:rPr>
        <w:i/>
        <w:iCs/>
        <w:color w:val="7F7F7F" w:themeColor="text1" w:themeTint="80"/>
      </w:rPr>
      <w:t>сч</w:t>
    </w:r>
    <w:proofErr w:type="spellEnd"/>
    <w:r w:rsidRPr="00455F4B">
      <w:rPr>
        <w:i/>
        <w:iCs/>
        <w:color w:val="7F7F7F" w:themeColor="text1" w:themeTint="80"/>
      </w:rPr>
      <w:t xml:space="preserve">. </w:t>
    </w:r>
    <w:proofErr w:type="gramStart"/>
    <w:r w:rsidRPr="00455F4B">
      <w:rPr>
        <w:i/>
        <w:iCs/>
        <w:color w:val="7F7F7F" w:themeColor="text1" w:themeTint="80"/>
      </w:rPr>
      <w:t>40702810400880009788  к</w:t>
    </w:r>
    <w:proofErr w:type="gramEnd"/>
    <w:r w:rsidRPr="00455F4B">
      <w:rPr>
        <w:i/>
        <w:iCs/>
        <w:color w:val="7F7F7F" w:themeColor="text1" w:themeTint="80"/>
      </w:rPr>
      <w:t>/</w:t>
    </w:r>
    <w:proofErr w:type="spellStart"/>
    <w:r w:rsidRPr="00455F4B">
      <w:rPr>
        <w:i/>
        <w:iCs/>
        <w:color w:val="7F7F7F" w:themeColor="text1" w:themeTint="80"/>
      </w:rPr>
      <w:t>сч</w:t>
    </w:r>
    <w:proofErr w:type="spellEnd"/>
    <w:r w:rsidRPr="00455F4B">
      <w:rPr>
        <w:i/>
        <w:iCs/>
        <w:color w:val="7F7F7F" w:themeColor="text1" w:themeTint="80"/>
      </w:rPr>
      <w:t xml:space="preserve">. 30101810145250000411 </w:t>
    </w:r>
  </w:p>
  <w:p w14:paraId="2116D225" w14:textId="77777777" w:rsidR="00080E01" w:rsidRDefault="00080E01" w:rsidP="00080E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0EF7D" w14:textId="77777777" w:rsidR="00CB5A21" w:rsidRDefault="00CB5A21" w:rsidP="00D855DB">
      <w:r>
        <w:separator/>
      </w:r>
    </w:p>
  </w:footnote>
  <w:footnote w:type="continuationSeparator" w:id="0">
    <w:p w14:paraId="41F0F7E8" w14:textId="77777777" w:rsidR="00CB5A21" w:rsidRDefault="00CB5A21" w:rsidP="00D8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29DE" w14:textId="7986EBC5" w:rsidR="0077105F" w:rsidRPr="0077105F" w:rsidRDefault="0077105F" w:rsidP="0077105F">
    <w:pPr>
      <w:pStyle w:val="a5"/>
      <w:jc w:val="right"/>
      <w:rPr>
        <w:i/>
        <w:iCs/>
        <w:sz w:val="24"/>
        <w:szCs w:val="24"/>
      </w:rPr>
    </w:pPr>
    <w:r w:rsidRPr="0077105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03A5341" wp14:editId="1B2297DB">
          <wp:simplePos x="0" y="0"/>
          <wp:positionH relativeFrom="margin">
            <wp:posOffset>181271</wp:posOffset>
          </wp:positionH>
          <wp:positionV relativeFrom="paragraph">
            <wp:posOffset>8359</wp:posOffset>
          </wp:positionV>
          <wp:extent cx="2806995" cy="54102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99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05F">
      <w:rPr>
        <w:i/>
        <w:iCs/>
        <w:sz w:val="24"/>
        <w:szCs w:val="24"/>
      </w:rPr>
      <w:t>ООО «Автокемпер Пром»</w:t>
    </w:r>
  </w:p>
  <w:p w14:paraId="4D877687" w14:textId="07BC2888" w:rsidR="0077105F" w:rsidRDefault="0077105F" w:rsidP="0077105F">
    <w:pPr>
      <w:pStyle w:val="a5"/>
      <w:jc w:val="right"/>
      <w:rPr>
        <w:b/>
      </w:rPr>
    </w:pPr>
    <w:r w:rsidRPr="002D6A4F">
      <w:rPr>
        <w:i/>
        <w:iCs/>
        <w:sz w:val="20"/>
        <w:szCs w:val="20"/>
      </w:rPr>
      <w:t>+7(495) 363 20 32</w:t>
    </w:r>
  </w:p>
  <w:p w14:paraId="67B61DC1" w14:textId="65CE85C5" w:rsidR="0077105F" w:rsidRDefault="003C40CD" w:rsidP="0077105F">
    <w:pPr>
      <w:pStyle w:val="a3"/>
      <w:jc w:val="right"/>
    </w:pPr>
    <w:r>
      <w:tab/>
    </w:r>
    <w:hyperlink r:id="rId2" w:history="1">
      <w:r w:rsidR="0077105F" w:rsidRPr="00DC1FD7">
        <w:rPr>
          <w:rStyle w:val="aa"/>
          <w:i/>
          <w:iCs/>
          <w:sz w:val="20"/>
          <w:szCs w:val="20"/>
          <w:lang w:val="en-US"/>
        </w:rPr>
        <w:t>www</w:t>
      </w:r>
      <w:r w:rsidR="0077105F" w:rsidRPr="00DC1FD7">
        <w:rPr>
          <w:rStyle w:val="aa"/>
          <w:i/>
          <w:iCs/>
          <w:sz w:val="20"/>
          <w:szCs w:val="20"/>
        </w:rPr>
        <w:t>.</w:t>
      </w:r>
      <w:proofErr w:type="spellStart"/>
      <w:r w:rsidR="0077105F" w:rsidRPr="00DC1FD7">
        <w:rPr>
          <w:rStyle w:val="aa"/>
          <w:i/>
          <w:iCs/>
          <w:sz w:val="20"/>
          <w:szCs w:val="20"/>
          <w:lang w:val="en-US"/>
        </w:rPr>
        <w:t>autocamper</w:t>
      </w:r>
      <w:proofErr w:type="spellEnd"/>
      <w:r w:rsidR="0077105F" w:rsidRPr="00DC1FD7">
        <w:rPr>
          <w:rStyle w:val="aa"/>
          <w:i/>
          <w:iCs/>
          <w:sz w:val="20"/>
          <w:szCs w:val="20"/>
        </w:rPr>
        <w:t>.</w:t>
      </w:r>
      <w:r w:rsidR="0077105F" w:rsidRPr="00DC1FD7">
        <w:rPr>
          <w:rStyle w:val="aa"/>
          <w:i/>
          <w:iCs/>
          <w:sz w:val="20"/>
          <w:szCs w:val="20"/>
          <w:lang w:val="en-US"/>
        </w:rPr>
        <w:t>pro</w:t>
      </w:r>
    </w:hyperlink>
    <w:r w:rsidR="0077105F">
      <w:rPr>
        <w:i/>
        <w:iCs/>
        <w:sz w:val="20"/>
        <w:szCs w:val="20"/>
      </w:rPr>
      <w:t xml:space="preserve"> </w:t>
    </w:r>
  </w:p>
  <w:p w14:paraId="68229BC1" w14:textId="5C156B0C" w:rsidR="00014655" w:rsidRPr="003C40CD" w:rsidRDefault="00CB5A21" w:rsidP="003C40CD">
    <w:pPr>
      <w:jc w:val="right"/>
      <w:rPr>
        <w:i/>
        <w:iCs/>
        <w:sz w:val="20"/>
        <w:szCs w:val="20"/>
      </w:rPr>
    </w:pPr>
    <w:hyperlink r:id="rId3" w:history="1">
      <w:r w:rsidR="00C15A09" w:rsidRPr="007F264B">
        <w:rPr>
          <w:rStyle w:val="aa"/>
          <w:i/>
          <w:iCs/>
          <w:sz w:val="20"/>
          <w:szCs w:val="20"/>
          <w:lang w:val="en-US"/>
        </w:rPr>
        <w:t>aiz</w:t>
      </w:r>
      <w:r w:rsidR="00C15A09" w:rsidRPr="007F264B">
        <w:rPr>
          <w:rStyle w:val="aa"/>
          <w:i/>
          <w:iCs/>
          <w:sz w:val="20"/>
          <w:szCs w:val="20"/>
        </w:rPr>
        <w:t>@</w:t>
      </w:r>
      <w:r w:rsidR="00C15A09" w:rsidRPr="007F264B">
        <w:rPr>
          <w:rStyle w:val="aa"/>
          <w:i/>
          <w:iCs/>
          <w:sz w:val="20"/>
          <w:szCs w:val="20"/>
          <w:lang w:val="en-US"/>
        </w:rPr>
        <w:t>autocamper.pro</w:t>
      </w:r>
    </w:hyperlink>
    <w:r w:rsidR="003C40CD">
      <w:rPr>
        <w:i/>
        <w:iCs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2EE7"/>
    <w:multiLevelType w:val="hybridMultilevel"/>
    <w:tmpl w:val="9EDABFEE"/>
    <w:lvl w:ilvl="0" w:tplc="187EF9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44"/>
    <w:rsid w:val="00014655"/>
    <w:rsid w:val="00016715"/>
    <w:rsid w:val="00023A67"/>
    <w:rsid w:val="00025961"/>
    <w:rsid w:val="00027D44"/>
    <w:rsid w:val="00080E01"/>
    <w:rsid w:val="000B120E"/>
    <w:rsid w:val="000C60A3"/>
    <w:rsid w:val="000D5F93"/>
    <w:rsid w:val="00106972"/>
    <w:rsid w:val="00117C8C"/>
    <w:rsid w:val="00146DC1"/>
    <w:rsid w:val="0016602C"/>
    <w:rsid w:val="001859ED"/>
    <w:rsid w:val="001B01B9"/>
    <w:rsid w:val="001E6CDD"/>
    <w:rsid w:val="002437BB"/>
    <w:rsid w:val="00243FFC"/>
    <w:rsid w:val="00272DA0"/>
    <w:rsid w:val="002732A3"/>
    <w:rsid w:val="002C67F1"/>
    <w:rsid w:val="002D6A4F"/>
    <w:rsid w:val="002F5627"/>
    <w:rsid w:val="00335801"/>
    <w:rsid w:val="00372351"/>
    <w:rsid w:val="003C40CD"/>
    <w:rsid w:val="003D6B25"/>
    <w:rsid w:val="003E7F43"/>
    <w:rsid w:val="004166E0"/>
    <w:rsid w:val="00455F4B"/>
    <w:rsid w:val="004604B5"/>
    <w:rsid w:val="004751F9"/>
    <w:rsid w:val="00554C08"/>
    <w:rsid w:val="0058328F"/>
    <w:rsid w:val="005C58C9"/>
    <w:rsid w:val="005E048C"/>
    <w:rsid w:val="005E1530"/>
    <w:rsid w:val="005E1B24"/>
    <w:rsid w:val="005E4CAE"/>
    <w:rsid w:val="0065594C"/>
    <w:rsid w:val="0067243A"/>
    <w:rsid w:val="006C1F76"/>
    <w:rsid w:val="00721987"/>
    <w:rsid w:val="00761B9F"/>
    <w:rsid w:val="0077105F"/>
    <w:rsid w:val="007C7FC6"/>
    <w:rsid w:val="007D037D"/>
    <w:rsid w:val="007D5A0F"/>
    <w:rsid w:val="007E213E"/>
    <w:rsid w:val="007E39F8"/>
    <w:rsid w:val="007E7B8E"/>
    <w:rsid w:val="00811084"/>
    <w:rsid w:val="00824A7D"/>
    <w:rsid w:val="00853F8A"/>
    <w:rsid w:val="00854BC8"/>
    <w:rsid w:val="00856C3C"/>
    <w:rsid w:val="00872A51"/>
    <w:rsid w:val="008B453B"/>
    <w:rsid w:val="008C00B3"/>
    <w:rsid w:val="008C3644"/>
    <w:rsid w:val="008D1C2A"/>
    <w:rsid w:val="008E2808"/>
    <w:rsid w:val="008E6277"/>
    <w:rsid w:val="00911011"/>
    <w:rsid w:val="009137D2"/>
    <w:rsid w:val="00914963"/>
    <w:rsid w:val="00962B63"/>
    <w:rsid w:val="00964249"/>
    <w:rsid w:val="0096632C"/>
    <w:rsid w:val="00966957"/>
    <w:rsid w:val="009B181A"/>
    <w:rsid w:val="00A04BE9"/>
    <w:rsid w:val="00A11C37"/>
    <w:rsid w:val="00A37274"/>
    <w:rsid w:val="00A55392"/>
    <w:rsid w:val="00A91BB6"/>
    <w:rsid w:val="00AA1231"/>
    <w:rsid w:val="00AB130B"/>
    <w:rsid w:val="00AF2BF5"/>
    <w:rsid w:val="00B10C6B"/>
    <w:rsid w:val="00B438E9"/>
    <w:rsid w:val="00BC7405"/>
    <w:rsid w:val="00BD151B"/>
    <w:rsid w:val="00BD3808"/>
    <w:rsid w:val="00C14E01"/>
    <w:rsid w:val="00C15A09"/>
    <w:rsid w:val="00C245D0"/>
    <w:rsid w:val="00C413E6"/>
    <w:rsid w:val="00C446C0"/>
    <w:rsid w:val="00C44F4C"/>
    <w:rsid w:val="00C67EF3"/>
    <w:rsid w:val="00C95863"/>
    <w:rsid w:val="00CA08C8"/>
    <w:rsid w:val="00CA70E2"/>
    <w:rsid w:val="00CB5A21"/>
    <w:rsid w:val="00CB5ABB"/>
    <w:rsid w:val="00CC1237"/>
    <w:rsid w:val="00D00047"/>
    <w:rsid w:val="00D1143E"/>
    <w:rsid w:val="00D17BFC"/>
    <w:rsid w:val="00D5108A"/>
    <w:rsid w:val="00D855DB"/>
    <w:rsid w:val="00DA6FB3"/>
    <w:rsid w:val="00DE6993"/>
    <w:rsid w:val="00E0029B"/>
    <w:rsid w:val="00E37409"/>
    <w:rsid w:val="00E40510"/>
    <w:rsid w:val="00E45592"/>
    <w:rsid w:val="00E74AEC"/>
    <w:rsid w:val="00EB045D"/>
    <w:rsid w:val="00EF1530"/>
    <w:rsid w:val="00F22146"/>
    <w:rsid w:val="00F4281A"/>
    <w:rsid w:val="00F447A3"/>
    <w:rsid w:val="00F67723"/>
    <w:rsid w:val="00F94533"/>
    <w:rsid w:val="00FA7395"/>
    <w:rsid w:val="00FB7C72"/>
    <w:rsid w:val="00F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EB5E"/>
  <w15:chartTrackingRefBased/>
  <w15:docId w15:val="{B72EE194-C45B-4BF7-915C-5AE2D39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27D44"/>
  </w:style>
  <w:style w:type="paragraph" w:styleId="a3">
    <w:name w:val="header"/>
    <w:basedOn w:val="a"/>
    <w:link w:val="a4"/>
    <w:uiPriority w:val="99"/>
    <w:unhideWhenUsed/>
    <w:rsid w:val="00D855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855DB"/>
  </w:style>
  <w:style w:type="paragraph" w:styleId="a5">
    <w:name w:val="footer"/>
    <w:basedOn w:val="a"/>
    <w:link w:val="a6"/>
    <w:uiPriority w:val="99"/>
    <w:unhideWhenUsed/>
    <w:rsid w:val="00D855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855DB"/>
  </w:style>
  <w:style w:type="paragraph" w:styleId="a7">
    <w:name w:val="Normal (Web)"/>
    <w:basedOn w:val="a"/>
    <w:uiPriority w:val="99"/>
    <w:semiHidden/>
    <w:unhideWhenUsed/>
    <w:rsid w:val="006C1F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1B01B9"/>
    <w:pPr>
      <w:spacing w:after="0" w:line="240" w:lineRule="auto"/>
    </w:pPr>
  </w:style>
  <w:style w:type="table" w:styleId="a9">
    <w:name w:val="Table Grid"/>
    <w:basedOn w:val="a1"/>
    <w:uiPriority w:val="39"/>
    <w:rsid w:val="0047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E7F4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E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z@autocamper.pro" TargetMode="External"/><Relationship Id="rId2" Type="http://schemas.openxmlformats.org/officeDocument/2006/relationships/hyperlink" Target="http://www.autocamper.p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Zhavoronkov</dc:creator>
  <cp:keywords/>
  <dc:description/>
  <cp:lastModifiedBy>Максимов Илья</cp:lastModifiedBy>
  <cp:revision>11</cp:revision>
  <cp:lastPrinted>2022-01-17T13:56:00Z</cp:lastPrinted>
  <dcterms:created xsi:type="dcterms:W3CDTF">2022-01-27T10:27:00Z</dcterms:created>
  <dcterms:modified xsi:type="dcterms:W3CDTF">2024-05-16T10:11:00Z</dcterms:modified>
</cp:coreProperties>
</file>